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096A" w14:textId="0285CF0F" w:rsidR="002007A7" w:rsidRDefault="00D16F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53715" wp14:editId="12EE6D71">
                <wp:simplePos x="0" y="0"/>
                <wp:positionH relativeFrom="column">
                  <wp:posOffset>3129057</wp:posOffset>
                </wp:positionH>
                <wp:positionV relativeFrom="paragraph">
                  <wp:posOffset>-114551</wp:posOffset>
                </wp:positionV>
                <wp:extent cx="3566039" cy="1537370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039" cy="153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B0895" w14:textId="77777777" w:rsidR="0072160F" w:rsidRDefault="0072160F" w:rsidP="00833C38">
                            <w:pPr>
                              <w:jc w:val="right"/>
                            </w:pPr>
                          </w:p>
                          <w:p w14:paraId="20D28856" w14:textId="77777777" w:rsidR="00F21C04" w:rsidRDefault="00F21C04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6DF08D8B" w14:textId="77777777" w:rsidR="00F21C04" w:rsidRDefault="00F21C04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3EB53574" w14:textId="47C50F80" w:rsidR="00833C38" w:rsidRPr="00833C38" w:rsidRDefault="00833C38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  <w:r w:rsidRPr="00833C38">
                              <w:rPr>
                                <w:color w:val="3B3838" w:themeColor="background2" w:themeShade="40"/>
                              </w:rPr>
                              <w:t>Contact</w:t>
                            </w:r>
                            <w:r w:rsidR="00F21C04">
                              <w:rPr>
                                <w:color w:val="3B3838" w:themeColor="background2" w:themeShade="40"/>
                              </w:rPr>
                              <w:t>:</w:t>
                            </w:r>
                            <w:r w:rsidRPr="00833C38">
                              <w:rPr>
                                <w:color w:val="3B3838" w:themeColor="background2" w:themeShade="40"/>
                              </w:rPr>
                              <w:t xml:space="preserve"> Julie Ann Brown, Executive Director</w:t>
                            </w:r>
                          </w:p>
                          <w:p w14:paraId="48D07BA1" w14:textId="77777777" w:rsidR="00833C38" w:rsidRPr="00833C38" w:rsidRDefault="00833C38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  <w:r w:rsidRPr="00833C38">
                              <w:rPr>
                                <w:color w:val="3B3838" w:themeColor="background2" w:themeShade="40"/>
                              </w:rPr>
                              <w:t>Galveston Island Nature Tourism Council</w:t>
                            </w:r>
                          </w:p>
                          <w:p w14:paraId="0123BD30" w14:textId="4D1FCEC6" w:rsidR="00833C38" w:rsidRPr="00833C38" w:rsidRDefault="00833C38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  <w:r w:rsidRPr="00833C38">
                              <w:rPr>
                                <w:color w:val="3B3838" w:themeColor="background2" w:themeShade="40"/>
                              </w:rPr>
                              <w:t xml:space="preserve">(713) 806-1359 / </w:t>
                            </w:r>
                            <w:hyperlink r:id="rId5" w:history="1">
                              <w:r w:rsidR="00197B37" w:rsidRPr="00197B37">
                                <w:rPr>
                                  <w:rStyle w:val="Hyperlink"/>
                                  <w:color w:val="auto"/>
                                </w:rPr>
                                <w:t>dir@gintc.org</w:t>
                              </w:r>
                            </w:hyperlink>
                            <w:r w:rsidRPr="00833C38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  <w:p w14:paraId="531D8AEA" w14:textId="77777777" w:rsidR="00833C38" w:rsidRPr="00833C38" w:rsidRDefault="00833C38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14:paraId="3F9C441F" w14:textId="185653B7" w:rsidR="00D16F1C" w:rsidRPr="0072160F" w:rsidRDefault="00D16F1C" w:rsidP="00833C38">
                            <w:pPr>
                              <w:jc w:val="right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53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4pt;margin-top:-9pt;width:280.8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" fillcolor="white [3201]" stroked="f" strokeweight=".5pt">
                <v:textbox>
                  <w:txbxContent>
                    <w:p w14:paraId="28EB0895" w14:textId="77777777" w:rsidR="0072160F" w:rsidRDefault="0072160F" w:rsidP="00833C38">
                      <w:pPr>
                        <w:jc w:val="right"/>
                      </w:pPr>
                    </w:p>
                    <w:p w14:paraId="20D28856" w14:textId="77777777" w:rsidR="00F21C04" w:rsidRDefault="00F21C04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</w:p>
                    <w:p w14:paraId="6DF08D8B" w14:textId="77777777" w:rsidR="00F21C04" w:rsidRDefault="00F21C04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</w:p>
                    <w:p w14:paraId="3EB53574" w14:textId="47C50F80" w:rsidR="00833C38" w:rsidRPr="00833C38" w:rsidRDefault="00833C38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  <w:r w:rsidRPr="00833C38">
                        <w:rPr>
                          <w:color w:val="3B3838" w:themeColor="background2" w:themeShade="40"/>
                        </w:rPr>
                        <w:t>Contact</w:t>
                      </w:r>
                      <w:r w:rsidR="00F21C04">
                        <w:rPr>
                          <w:color w:val="3B3838" w:themeColor="background2" w:themeShade="40"/>
                        </w:rPr>
                        <w:t>:</w:t>
                      </w:r>
                      <w:r w:rsidRPr="00833C38">
                        <w:rPr>
                          <w:color w:val="3B3838" w:themeColor="background2" w:themeShade="40"/>
                        </w:rPr>
                        <w:t xml:space="preserve"> Julie Ann Brown, Executive Director</w:t>
                      </w:r>
                    </w:p>
                    <w:p w14:paraId="48D07BA1" w14:textId="77777777" w:rsidR="00833C38" w:rsidRPr="00833C38" w:rsidRDefault="00833C38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  <w:r w:rsidRPr="00833C38">
                        <w:rPr>
                          <w:color w:val="3B3838" w:themeColor="background2" w:themeShade="40"/>
                        </w:rPr>
                        <w:t>Galveston Island Nature Tourism Council</w:t>
                      </w:r>
                    </w:p>
                    <w:p w14:paraId="0123BD30" w14:textId="4D1FCEC6" w:rsidR="00833C38" w:rsidRPr="00833C38" w:rsidRDefault="00833C38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  <w:r w:rsidRPr="00833C38">
                        <w:rPr>
                          <w:color w:val="3B3838" w:themeColor="background2" w:themeShade="40"/>
                        </w:rPr>
                        <w:t xml:space="preserve">(713) 806-1359 / </w:t>
                      </w:r>
                      <w:hyperlink r:id="rId6" w:history="1">
                        <w:r w:rsidR="00197B37" w:rsidRPr="00197B37">
                          <w:rPr>
                            <w:rStyle w:val="Hyperlink"/>
                            <w:color w:val="auto"/>
                          </w:rPr>
                          <w:t>dir@gintc.org</w:t>
                        </w:r>
                      </w:hyperlink>
                      <w:r w:rsidRPr="00833C38">
                        <w:rPr>
                          <w:color w:val="3B3838" w:themeColor="background2" w:themeShade="40"/>
                        </w:rPr>
                        <w:t xml:space="preserve"> </w:t>
                      </w:r>
                    </w:p>
                    <w:p w14:paraId="531D8AEA" w14:textId="77777777" w:rsidR="00833C38" w:rsidRPr="00833C38" w:rsidRDefault="00833C38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</w:p>
                    <w:p w14:paraId="3F9C441F" w14:textId="185653B7" w:rsidR="00D16F1C" w:rsidRPr="0072160F" w:rsidRDefault="00D16F1C" w:rsidP="00833C38">
                      <w:pPr>
                        <w:jc w:val="right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918">
        <w:rPr>
          <w:noProof/>
        </w:rPr>
        <w:drawing>
          <wp:inline distT="0" distB="0" distL="0" distR="0" wp14:anchorId="7623A602" wp14:editId="7DE44F7D">
            <wp:extent cx="1016601" cy="973661"/>
            <wp:effectExtent l="0" t="0" r="0" b="444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NTC logo2_transparent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14" cy="103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32017CA9" w14:textId="7E181FD4" w:rsidR="00D16F1C" w:rsidRPr="00F87148" w:rsidRDefault="00D16F1C" w:rsidP="00F87148"/>
    <w:p w14:paraId="6C6BA0D9" w14:textId="77777777" w:rsidR="00833C38" w:rsidRDefault="00833C38" w:rsidP="0072160F">
      <w:pPr>
        <w:contextualSpacing/>
        <w:rPr>
          <w:rFonts w:cstheme="minorHAnsi"/>
          <w:b/>
          <w:sz w:val="26"/>
          <w:szCs w:val="26"/>
        </w:rPr>
      </w:pPr>
    </w:p>
    <w:p w14:paraId="2CF9D570" w14:textId="0A8B8365" w:rsidR="00833C38" w:rsidRDefault="00833C38" w:rsidP="00833C38">
      <w:pPr>
        <w:contextualSpacing/>
        <w:rPr>
          <w:rFonts w:ascii="Arial" w:hAnsi="Arial" w:cs="Arial"/>
          <w:b/>
        </w:rPr>
      </w:pPr>
      <w:r w:rsidRPr="00143154">
        <w:rPr>
          <w:rFonts w:ascii="Arial" w:hAnsi="Arial" w:cs="Arial"/>
          <w:b/>
        </w:rPr>
        <w:t>FOR IMMEDIATE RELEASE</w:t>
      </w:r>
    </w:p>
    <w:p w14:paraId="253C7D0E" w14:textId="77777777" w:rsidR="00620054" w:rsidRPr="00143154" w:rsidRDefault="00620054" w:rsidP="00833C38">
      <w:pPr>
        <w:contextualSpacing/>
        <w:rPr>
          <w:rFonts w:ascii="Arial" w:hAnsi="Arial" w:cs="Arial"/>
          <w:b/>
        </w:rPr>
      </w:pPr>
    </w:p>
    <w:p w14:paraId="0796AC83" w14:textId="77777777" w:rsidR="00833C38" w:rsidRPr="00143154" w:rsidRDefault="00833C38" w:rsidP="00D16F1C">
      <w:pPr>
        <w:contextualSpacing/>
        <w:jc w:val="center"/>
        <w:rPr>
          <w:rFonts w:ascii="Arial" w:hAnsi="Arial" w:cs="Arial"/>
          <w:b/>
        </w:rPr>
      </w:pPr>
    </w:p>
    <w:p w14:paraId="18C1225D" w14:textId="533D7CEF" w:rsidR="00D16F1C" w:rsidRPr="00143154" w:rsidRDefault="004011F9" w:rsidP="00157DAF">
      <w:pPr>
        <w:contextualSpacing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157DAF">
        <w:rPr>
          <w:rFonts w:ascii="Arial" w:hAnsi="Arial" w:cs="Arial"/>
          <w:b/>
          <w:sz w:val="28"/>
          <w:szCs w:val="28"/>
        </w:rPr>
        <w:t xml:space="preserve">City of </w:t>
      </w:r>
      <w:r w:rsidR="00F21C04" w:rsidRPr="00143154">
        <w:rPr>
          <w:rFonts w:ascii="Arial" w:hAnsi="Arial" w:cs="Arial"/>
          <w:b/>
          <w:sz w:val="28"/>
          <w:szCs w:val="28"/>
        </w:rPr>
        <w:t xml:space="preserve">Galveston </w:t>
      </w:r>
      <w:r>
        <w:rPr>
          <w:rFonts w:ascii="Arial" w:hAnsi="Arial" w:cs="Arial"/>
          <w:b/>
          <w:sz w:val="28"/>
          <w:szCs w:val="28"/>
        </w:rPr>
        <w:t xml:space="preserve">Proclaims “Lights Out Nights” to Aid </w:t>
      </w:r>
      <w:r w:rsidR="00F87148">
        <w:rPr>
          <w:rFonts w:ascii="Arial" w:hAnsi="Arial" w:cs="Arial"/>
          <w:b/>
          <w:sz w:val="28"/>
          <w:szCs w:val="28"/>
        </w:rPr>
        <w:t>Bird Migration</w:t>
      </w:r>
    </w:p>
    <w:p w14:paraId="44501251" w14:textId="1C9640E1" w:rsidR="00D16F1C" w:rsidRDefault="00D16F1C" w:rsidP="00D16F1C">
      <w:pPr>
        <w:contextualSpacing/>
        <w:jc w:val="center"/>
        <w:rPr>
          <w:rFonts w:cstheme="minorHAnsi"/>
          <w:sz w:val="28"/>
          <w:szCs w:val="28"/>
        </w:rPr>
      </w:pPr>
      <w:r w:rsidRPr="0072160F">
        <w:rPr>
          <w:rFonts w:cstheme="minorHAnsi"/>
          <w:sz w:val="28"/>
          <w:szCs w:val="28"/>
        </w:rPr>
        <w:t xml:space="preserve"> </w:t>
      </w:r>
    </w:p>
    <w:p w14:paraId="4B43B375" w14:textId="77777777" w:rsidR="00620054" w:rsidRPr="0072160F" w:rsidRDefault="00620054" w:rsidP="00D16F1C">
      <w:pPr>
        <w:contextualSpacing/>
        <w:jc w:val="center"/>
        <w:rPr>
          <w:rFonts w:cstheme="minorHAnsi"/>
          <w:sz w:val="28"/>
          <w:szCs w:val="28"/>
        </w:rPr>
      </w:pPr>
    </w:p>
    <w:p w14:paraId="1C515E07" w14:textId="6DAD9C29" w:rsidR="004011F9" w:rsidRDefault="00D16F1C" w:rsidP="00F21C04">
      <w:pPr>
        <w:contextualSpacing/>
        <w:rPr>
          <w:rFonts w:ascii="Arial" w:hAnsi="Arial" w:cs="Arial"/>
          <w:sz w:val="22"/>
          <w:szCs w:val="22"/>
        </w:rPr>
      </w:pPr>
      <w:r w:rsidRPr="00143154">
        <w:rPr>
          <w:rFonts w:ascii="Arial" w:hAnsi="Arial" w:cs="Arial"/>
          <w:b/>
          <w:sz w:val="22"/>
          <w:szCs w:val="22"/>
        </w:rPr>
        <w:t>G</w:t>
      </w:r>
      <w:r w:rsidR="00FD0206" w:rsidRPr="00143154">
        <w:rPr>
          <w:rFonts w:ascii="Arial" w:hAnsi="Arial" w:cs="Arial"/>
          <w:b/>
          <w:sz w:val="22"/>
          <w:szCs w:val="22"/>
        </w:rPr>
        <w:t>ALVESTON</w:t>
      </w:r>
      <w:r w:rsidRPr="00143154">
        <w:rPr>
          <w:rFonts w:ascii="Arial" w:hAnsi="Arial" w:cs="Arial"/>
          <w:b/>
          <w:sz w:val="22"/>
          <w:szCs w:val="22"/>
        </w:rPr>
        <w:t>, T</w:t>
      </w:r>
      <w:r w:rsidR="00FD0206" w:rsidRPr="00143154">
        <w:rPr>
          <w:rFonts w:ascii="Arial" w:hAnsi="Arial" w:cs="Arial"/>
          <w:b/>
          <w:sz w:val="22"/>
          <w:szCs w:val="22"/>
        </w:rPr>
        <w:t>exas</w:t>
      </w:r>
      <w:r w:rsidRPr="00143154">
        <w:rPr>
          <w:rFonts w:ascii="Arial" w:hAnsi="Arial" w:cs="Arial"/>
          <w:b/>
          <w:sz w:val="22"/>
          <w:szCs w:val="22"/>
        </w:rPr>
        <w:t xml:space="preserve"> (</w:t>
      </w:r>
      <w:r w:rsidR="004011F9">
        <w:rPr>
          <w:rFonts w:ascii="Arial" w:hAnsi="Arial" w:cs="Arial"/>
          <w:b/>
          <w:sz w:val="22"/>
          <w:szCs w:val="22"/>
        </w:rPr>
        <w:t>April 21</w:t>
      </w:r>
      <w:r w:rsidR="00FD0206" w:rsidRPr="00143154">
        <w:rPr>
          <w:rFonts w:ascii="Arial" w:hAnsi="Arial" w:cs="Arial"/>
          <w:b/>
          <w:sz w:val="22"/>
          <w:szCs w:val="22"/>
        </w:rPr>
        <w:t xml:space="preserve">, </w:t>
      </w:r>
      <w:r w:rsidRPr="00143154">
        <w:rPr>
          <w:rFonts w:ascii="Arial" w:hAnsi="Arial" w:cs="Arial"/>
          <w:b/>
          <w:sz w:val="22"/>
          <w:szCs w:val="22"/>
        </w:rPr>
        <w:t>20</w:t>
      </w:r>
      <w:r w:rsidR="00FD0206" w:rsidRPr="00143154">
        <w:rPr>
          <w:rFonts w:ascii="Arial" w:hAnsi="Arial" w:cs="Arial"/>
          <w:b/>
          <w:sz w:val="22"/>
          <w:szCs w:val="22"/>
        </w:rPr>
        <w:t>21</w:t>
      </w:r>
      <w:r w:rsidRPr="00143154">
        <w:rPr>
          <w:rFonts w:ascii="Arial" w:hAnsi="Arial" w:cs="Arial"/>
          <w:b/>
          <w:sz w:val="22"/>
          <w:szCs w:val="22"/>
        </w:rPr>
        <w:t>)</w:t>
      </w:r>
      <w:r w:rsidRPr="00143154">
        <w:rPr>
          <w:rFonts w:ascii="Arial" w:hAnsi="Arial" w:cs="Arial"/>
          <w:sz w:val="22"/>
          <w:szCs w:val="22"/>
        </w:rPr>
        <w:t xml:space="preserve"> </w:t>
      </w:r>
      <w:r w:rsidR="00F21C04" w:rsidRPr="00143154">
        <w:rPr>
          <w:rFonts w:ascii="Arial" w:hAnsi="Arial" w:cs="Arial"/>
          <w:sz w:val="22"/>
          <w:szCs w:val="22"/>
        </w:rPr>
        <w:t>–</w:t>
      </w:r>
      <w:r w:rsidRPr="00143154">
        <w:rPr>
          <w:rFonts w:ascii="Arial" w:hAnsi="Arial" w:cs="Arial"/>
          <w:sz w:val="22"/>
          <w:szCs w:val="22"/>
        </w:rPr>
        <w:t xml:space="preserve"> </w:t>
      </w:r>
      <w:r w:rsidR="004011F9">
        <w:rPr>
          <w:rFonts w:ascii="Arial" w:hAnsi="Arial" w:cs="Arial"/>
          <w:sz w:val="22"/>
          <w:szCs w:val="22"/>
        </w:rPr>
        <w:t>Mayor Craig Brown proclaimed April 19 – May 7, 2021 “Lights Out Nights” in Galveston</w:t>
      </w:r>
      <w:r w:rsidR="00C41B04">
        <w:rPr>
          <w:rFonts w:ascii="Arial" w:hAnsi="Arial" w:cs="Arial"/>
          <w:sz w:val="22"/>
          <w:szCs w:val="22"/>
        </w:rPr>
        <w:t xml:space="preserve">, encouraging residents and business owners to turn off non-essential lights from 11 p.m. to 6 a.m. during peak spring migration in Texas. </w:t>
      </w:r>
    </w:p>
    <w:p w14:paraId="0E88DD68" w14:textId="33A2A823" w:rsidR="00CB3C00" w:rsidRDefault="00CB3C00" w:rsidP="00F21C04">
      <w:pPr>
        <w:contextualSpacing/>
        <w:rPr>
          <w:rFonts w:ascii="Arial" w:hAnsi="Arial" w:cs="Arial"/>
          <w:sz w:val="22"/>
          <w:szCs w:val="22"/>
        </w:rPr>
      </w:pPr>
    </w:p>
    <w:p w14:paraId="021919E4" w14:textId="6C2AAF73" w:rsidR="00CB3C00" w:rsidRDefault="00302F45" w:rsidP="00F21C0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has been</w:t>
      </w:r>
      <w:r w:rsidR="00CB3C00">
        <w:rPr>
          <w:rFonts w:ascii="Arial" w:hAnsi="Arial" w:cs="Arial"/>
          <w:sz w:val="22"/>
          <w:szCs w:val="22"/>
        </w:rPr>
        <w:t xml:space="preserve"> estimated</w:t>
      </w:r>
      <w:r>
        <w:rPr>
          <w:rFonts w:ascii="Arial" w:hAnsi="Arial" w:cs="Arial"/>
          <w:sz w:val="22"/>
          <w:szCs w:val="22"/>
        </w:rPr>
        <w:t xml:space="preserve"> that</w:t>
      </w:r>
      <w:r w:rsidR="00CB3C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two </w:t>
      </w:r>
      <w:r w:rsidR="00CB3C00">
        <w:rPr>
          <w:rFonts w:ascii="Arial" w:hAnsi="Arial" w:cs="Arial"/>
          <w:sz w:val="22"/>
          <w:szCs w:val="22"/>
        </w:rPr>
        <w:t xml:space="preserve">billion birds migrate through Texas every year. Of these birds, </w:t>
      </w:r>
      <w:r>
        <w:rPr>
          <w:rFonts w:ascii="Arial" w:hAnsi="Arial" w:cs="Arial"/>
          <w:sz w:val="22"/>
          <w:szCs w:val="22"/>
        </w:rPr>
        <w:t xml:space="preserve">the majority migrate at </w:t>
      </w:r>
      <w:r w:rsidR="00CB3C00">
        <w:rPr>
          <w:rFonts w:ascii="Arial" w:hAnsi="Arial" w:cs="Arial"/>
          <w:sz w:val="22"/>
          <w:szCs w:val="22"/>
        </w:rPr>
        <w:t>night</w:t>
      </w:r>
      <w:r>
        <w:rPr>
          <w:rFonts w:ascii="Arial" w:hAnsi="Arial" w:cs="Arial"/>
          <w:sz w:val="22"/>
          <w:szCs w:val="22"/>
        </w:rPr>
        <w:t>. Because Galveston is situated along the Central Flyway, we see large numbers of birds moving through every Fall and Spring.</w:t>
      </w:r>
      <w:r w:rsidR="003B3319">
        <w:rPr>
          <w:rFonts w:ascii="Arial" w:hAnsi="Arial" w:cs="Arial"/>
          <w:sz w:val="22"/>
          <w:szCs w:val="22"/>
        </w:rPr>
        <w:t xml:space="preserve"> </w:t>
      </w:r>
      <w:r w:rsidR="00F51C25">
        <w:rPr>
          <w:rFonts w:ascii="Arial" w:hAnsi="Arial" w:cs="Arial"/>
          <w:sz w:val="22"/>
          <w:szCs w:val="22"/>
        </w:rPr>
        <w:t>B</w:t>
      </w:r>
      <w:r w:rsidR="003B3319">
        <w:rPr>
          <w:rFonts w:ascii="Arial" w:hAnsi="Arial" w:cs="Arial"/>
          <w:sz w:val="22"/>
          <w:szCs w:val="22"/>
        </w:rPr>
        <w:t>irds depend on the cover of night to migrate</w:t>
      </w:r>
      <w:r w:rsidR="007D063D">
        <w:rPr>
          <w:rFonts w:ascii="Arial" w:hAnsi="Arial" w:cs="Arial"/>
          <w:sz w:val="22"/>
          <w:szCs w:val="22"/>
        </w:rPr>
        <w:t>,</w:t>
      </w:r>
      <w:r w:rsidR="00F51C25">
        <w:rPr>
          <w:rFonts w:ascii="Arial" w:hAnsi="Arial" w:cs="Arial"/>
          <w:sz w:val="22"/>
          <w:szCs w:val="22"/>
        </w:rPr>
        <w:t xml:space="preserve"> and</w:t>
      </w:r>
      <w:r w:rsidR="003B3319">
        <w:rPr>
          <w:rFonts w:ascii="Arial" w:hAnsi="Arial" w:cs="Arial"/>
          <w:sz w:val="22"/>
          <w:szCs w:val="22"/>
        </w:rPr>
        <w:t xml:space="preserve"> light pollution can play a deadly rol</w:t>
      </w:r>
      <w:r w:rsidR="00510D48">
        <w:rPr>
          <w:rFonts w:ascii="Arial" w:hAnsi="Arial" w:cs="Arial"/>
          <w:sz w:val="22"/>
          <w:szCs w:val="22"/>
        </w:rPr>
        <w:t>e</w:t>
      </w:r>
      <w:r w:rsidR="003B3319">
        <w:rPr>
          <w:rFonts w:ascii="Arial" w:hAnsi="Arial" w:cs="Arial"/>
          <w:sz w:val="22"/>
          <w:szCs w:val="22"/>
        </w:rPr>
        <w:t xml:space="preserve"> in their journey. As a Bird City community, </w:t>
      </w:r>
      <w:r w:rsidR="00F51C25">
        <w:rPr>
          <w:rFonts w:ascii="Arial" w:hAnsi="Arial" w:cs="Arial"/>
          <w:sz w:val="22"/>
          <w:szCs w:val="22"/>
        </w:rPr>
        <w:t xml:space="preserve">the City of </w:t>
      </w:r>
      <w:r w:rsidR="003B3319">
        <w:rPr>
          <w:rFonts w:ascii="Arial" w:hAnsi="Arial" w:cs="Arial"/>
          <w:sz w:val="22"/>
          <w:szCs w:val="22"/>
        </w:rPr>
        <w:t>Galveston is committed to helping reduce this threat by turning off non-essential lights and encourag</w:t>
      </w:r>
      <w:r w:rsidR="00F51C25">
        <w:rPr>
          <w:rFonts w:ascii="Arial" w:hAnsi="Arial" w:cs="Arial"/>
          <w:sz w:val="22"/>
          <w:szCs w:val="22"/>
        </w:rPr>
        <w:t>es</w:t>
      </w:r>
      <w:r w:rsidR="003B3319">
        <w:rPr>
          <w:rFonts w:ascii="Arial" w:hAnsi="Arial" w:cs="Arial"/>
          <w:sz w:val="22"/>
          <w:szCs w:val="22"/>
        </w:rPr>
        <w:t xml:space="preserve"> residents and business owners to do the same. </w:t>
      </w:r>
    </w:p>
    <w:p w14:paraId="0DEC1AC2" w14:textId="77777777" w:rsidR="00C41B04" w:rsidRDefault="00C41B04" w:rsidP="00F21C04">
      <w:pPr>
        <w:contextualSpacing/>
        <w:rPr>
          <w:rFonts w:ascii="Arial" w:hAnsi="Arial" w:cs="Arial"/>
          <w:sz w:val="22"/>
          <w:szCs w:val="22"/>
        </w:rPr>
      </w:pPr>
    </w:p>
    <w:p w14:paraId="43D6FAAE" w14:textId="7438DF91" w:rsidR="00C41B04" w:rsidRDefault="00302F45" w:rsidP="00F21C0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Lights Out Texas is a statewide initiative </w:t>
      </w:r>
      <w:r w:rsidR="00F51C25">
        <w:rPr>
          <w:rFonts w:ascii="Arial" w:hAnsi="Arial" w:cs="Arial"/>
          <w:sz w:val="22"/>
          <w:szCs w:val="22"/>
        </w:rPr>
        <w:t>that originated</w:t>
      </w:r>
      <w:r>
        <w:rPr>
          <w:rFonts w:ascii="Arial" w:hAnsi="Arial" w:cs="Arial"/>
          <w:sz w:val="22"/>
          <w:szCs w:val="22"/>
        </w:rPr>
        <w:t xml:space="preserve"> </w:t>
      </w:r>
      <w:r w:rsidR="00F51C25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Houston</w:t>
      </w:r>
      <w:r w:rsidR="00F51C25">
        <w:rPr>
          <w:rFonts w:ascii="Arial" w:hAnsi="Arial" w:cs="Arial"/>
          <w:sz w:val="22"/>
          <w:szCs w:val="22"/>
        </w:rPr>
        <w:t xml:space="preserve"> Audubon’s Lights Out for Birds program</w:t>
      </w:r>
      <w:r w:rsidR="003B3319">
        <w:rPr>
          <w:rFonts w:ascii="Arial" w:hAnsi="Arial" w:cs="Arial"/>
          <w:sz w:val="22"/>
          <w:szCs w:val="22"/>
        </w:rPr>
        <w:t xml:space="preserve"> </w:t>
      </w:r>
      <w:r w:rsidR="00F51C25">
        <w:rPr>
          <w:rFonts w:ascii="Arial" w:hAnsi="Arial" w:cs="Arial"/>
          <w:sz w:val="22"/>
          <w:szCs w:val="22"/>
        </w:rPr>
        <w:t>as a result of a</w:t>
      </w:r>
      <w:r w:rsidR="00CA3943">
        <w:rPr>
          <w:rFonts w:ascii="Arial" w:hAnsi="Arial" w:cs="Arial"/>
          <w:sz w:val="22"/>
          <w:szCs w:val="22"/>
        </w:rPr>
        <w:t xml:space="preserve"> large collision event in </w:t>
      </w:r>
      <w:r w:rsidR="00F51C25">
        <w:rPr>
          <w:rFonts w:ascii="Arial" w:hAnsi="Arial" w:cs="Arial"/>
          <w:sz w:val="22"/>
          <w:szCs w:val="22"/>
        </w:rPr>
        <w:t xml:space="preserve">2017 in </w:t>
      </w:r>
      <w:r w:rsidR="00CA3943">
        <w:rPr>
          <w:rFonts w:ascii="Arial" w:hAnsi="Arial" w:cs="Arial"/>
          <w:sz w:val="22"/>
          <w:szCs w:val="22"/>
        </w:rPr>
        <w:t>Galveston</w:t>
      </w:r>
      <w:r w:rsidR="003B3319">
        <w:rPr>
          <w:rFonts w:ascii="Arial" w:hAnsi="Arial" w:cs="Arial"/>
          <w:sz w:val="22"/>
          <w:szCs w:val="22"/>
        </w:rPr>
        <w:t>.</w:t>
      </w:r>
      <w:r w:rsidR="00CA3943">
        <w:rPr>
          <w:rFonts w:ascii="Arial" w:hAnsi="Arial" w:cs="Arial"/>
          <w:sz w:val="22"/>
          <w:szCs w:val="22"/>
        </w:rPr>
        <w:t xml:space="preserve"> </w:t>
      </w:r>
      <w:r w:rsidR="00D0615B">
        <w:rPr>
          <w:rFonts w:ascii="Arial" w:hAnsi="Arial" w:cs="Arial"/>
          <w:sz w:val="22"/>
          <w:szCs w:val="22"/>
        </w:rPr>
        <w:t xml:space="preserve">The program educates and encourages the reduction of light pollution and provides </w:t>
      </w:r>
      <w:r w:rsidR="007D063D">
        <w:rPr>
          <w:rFonts w:ascii="Arial" w:hAnsi="Arial" w:cs="Arial"/>
          <w:sz w:val="22"/>
          <w:szCs w:val="22"/>
        </w:rPr>
        <w:t>“</w:t>
      </w:r>
      <w:r w:rsidR="00D0615B">
        <w:rPr>
          <w:rFonts w:ascii="Arial" w:hAnsi="Arial" w:cs="Arial"/>
          <w:sz w:val="22"/>
          <w:szCs w:val="22"/>
        </w:rPr>
        <w:t>lights out</w:t>
      </w:r>
      <w:r w:rsidR="007D063D">
        <w:rPr>
          <w:rFonts w:ascii="Arial" w:hAnsi="Arial" w:cs="Arial"/>
          <w:sz w:val="22"/>
          <w:szCs w:val="22"/>
        </w:rPr>
        <w:t xml:space="preserve">” </w:t>
      </w:r>
      <w:r w:rsidR="00D0615B">
        <w:rPr>
          <w:rFonts w:ascii="Arial" w:hAnsi="Arial" w:cs="Arial"/>
          <w:sz w:val="22"/>
          <w:szCs w:val="22"/>
        </w:rPr>
        <w:t xml:space="preserve">alerts to cities and individuals. </w:t>
      </w:r>
      <w:r w:rsidR="00CA3943">
        <w:rPr>
          <w:rFonts w:ascii="Arial" w:hAnsi="Arial" w:cs="Arial"/>
          <w:sz w:val="22"/>
          <w:szCs w:val="22"/>
        </w:rPr>
        <w:t>Galveston</w:t>
      </w:r>
      <w:r w:rsidR="00C41B04">
        <w:rPr>
          <w:rFonts w:ascii="Arial" w:hAnsi="Arial" w:cs="Arial"/>
          <w:sz w:val="22"/>
          <w:szCs w:val="22"/>
        </w:rPr>
        <w:t xml:space="preserve"> join</w:t>
      </w:r>
      <w:r w:rsidR="00CA3943">
        <w:rPr>
          <w:rFonts w:ascii="Arial" w:hAnsi="Arial" w:cs="Arial"/>
          <w:sz w:val="22"/>
          <w:szCs w:val="22"/>
        </w:rPr>
        <w:t>s</w:t>
      </w:r>
      <w:r w:rsidR="00C41B04">
        <w:rPr>
          <w:rFonts w:ascii="Arial" w:hAnsi="Arial" w:cs="Arial"/>
          <w:sz w:val="22"/>
          <w:szCs w:val="22"/>
        </w:rPr>
        <w:t xml:space="preserve"> </w:t>
      </w:r>
      <w:r w:rsidR="00CA3943">
        <w:rPr>
          <w:rFonts w:ascii="Arial" w:hAnsi="Arial" w:cs="Arial"/>
          <w:sz w:val="22"/>
          <w:szCs w:val="22"/>
        </w:rPr>
        <w:t xml:space="preserve">major cities such as </w:t>
      </w:r>
      <w:r w:rsidR="00C41B04">
        <w:rPr>
          <w:rFonts w:ascii="Arial" w:hAnsi="Arial" w:cs="Arial"/>
          <w:sz w:val="22"/>
          <w:szCs w:val="22"/>
        </w:rPr>
        <w:t xml:space="preserve">Dallas and Houston </w:t>
      </w:r>
      <w:r w:rsidR="00CA3943">
        <w:rPr>
          <w:rFonts w:ascii="Arial" w:hAnsi="Arial" w:cs="Arial"/>
          <w:sz w:val="22"/>
          <w:szCs w:val="22"/>
        </w:rPr>
        <w:t xml:space="preserve">in </w:t>
      </w:r>
      <w:r w:rsidR="00F51C25">
        <w:rPr>
          <w:rFonts w:ascii="Arial" w:hAnsi="Arial" w:cs="Arial"/>
          <w:sz w:val="22"/>
          <w:szCs w:val="22"/>
        </w:rPr>
        <w:t>turning out their lights</w:t>
      </w:r>
      <w:r w:rsidR="00D0615B">
        <w:rPr>
          <w:rFonts w:ascii="Arial" w:hAnsi="Arial" w:cs="Arial"/>
          <w:sz w:val="22"/>
          <w:szCs w:val="22"/>
        </w:rPr>
        <w:t xml:space="preserve">. </w:t>
      </w:r>
      <w:r w:rsidR="00F51C25">
        <w:rPr>
          <w:rFonts w:ascii="Arial" w:hAnsi="Arial" w:cs="Arial"/>
          <w:sz w:val="22"/>
          <w:szCs w:val="22"/>
        </w:rPr>
        <w:t xml:space="preserve"> </w:t>
      </w:r>
    </w:p>
    <w:p w14:paraId="3C644057" w14:textId="0D6E89F2" w:rsidR="00143154" w:rsidRDefault="00143154" w:rsidP="0050413B">
      <w:pPr>
        <w:rPr>
          <w:rFonts w:ascii="Arial" w:hAnsi="Arial" w:cs="Arial"/>
          <w:color w:val="141414"/>
          <w:sz w:val="22"/>
          <w:szCs w:val="22"/>
          <w:shd w:val="clear" w:color="auto" w:fill="FFFFFF"/>
        </w:rPr>
      </w:pPr>
    </w:p>
    <w:p w14:paraId="64AEC754" w14:textId="612F62C4" w:rsidR="00DE6DB7" w:rsidRDefault="007D063D" w:rsidP="0050413B">
      <w:pPr>
        <w:rPr>
          <w:rFonts w:ascii="Arial" w:hAnsi="Arial" w:cs="Arial"/>
          <w:color w:val="14141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>“</w:t>
      </w:r>
      <w:r w:rsidR="00DE6DB7"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We are thrilled that the City of Galveston is committed to providing safe passage for migratory birds in addition to their continued commitment to </w:t>
      </w:r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>making</w:t>
      </w:r>
      <w:r w:rsidR="00DE6DB7"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 Galveston </w:t>
      </w:r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more </w:t>
      </w:r>
      <w:r w:rsidR="00DE6DB7">
        <w:rPr>
          <w:rFonts w:ascii="Arial" w:hAnsi="Arial" w:cs="Arial"/>
          <w:color w:val="141414"/>
          <w:sz w:val="22"/>
          <w:szCs w:val="22"/>
          <w:shd w:val="clear" w:color="auto" w:fill="FFFFFF"/>
        </w:rPr>
        <w:t>bird-friendly</w:t>
      </w:r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>,”</w:t>
      </w:r>
      <w:r w:rsidR="00DE6DB7"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said Julie Ann Brown, Executive Director of the </w:t>
      </w:r>
      <w:hyperlink r:id="rId8" w:history="1">
        <w:r w:rsidRPr="007D063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Galves</w:t>
        </w:r>
        <w:r w:rsidRPr="007D063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t</w:t>
        </w:r>
        <w:r w:rsidRPr="007D063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on Island Nature Tourism Council</w:t>
        </w:r>
      </w:hyperlink>
      <w:r>
        <w:rPr>
          <w:rFonts w:ascii="Arial" w:hAnsi="Arial" w:cs="Arial"/>
          <w:color w:val="141414"/>
          <w:sz w:val="22"/>
          <w:szCs w:val="22"/>
          <w:shd w:val="clear" w:color="auto" w:fill="FFFFFF"/>
        </w:rPr>
        <w:t xml:space="preserve"> (GINTC)</w:t>
      </w:r>
    </w:p>
    <w:p w14:paraId="70FDA8C7" w14:textId="77777777" w:rsidR="00D0615B" w:rsidRDefault="00D0615B" w:rsidP="00B966F4">
      <w:pPr>
        <w:shd w:val="clear" w:color="auto" w:fill="FFFFFF"/>
        <w:rPr>
          <w:rFonts w:ascii="Arial" w:hAnsi="Arial" w:cs="Arial"/>
          <w:color w:val="141414"/>
          <w:sz w:val="22"/>
          <w:szCs w:val="22"/>
          <w:shd w:val="clear" w:color="auto" w:fill="FFFFFF"/>
        </w:rPr>
      </w:pPr>
    </w:p>
    <w:p w14:paraId="649D6A70" w14:textId="54202A25" w:rsidR="00B966F4" w:rsidRDefault="00302F45" w:rsidP="00B966F4">
      <w:pPr>
        <w:shd w:val="clear" w:color="auto" w:fill="FFFFFF"/>
        <w:rPr>
          <w:rFonts w:ascii="Arial" w:hAnsi="Arial" w:cs="Arial"/>
          <w:color w:val="141414"/>
          <w:sz w:val="22"/>
        </w:rPr>
      </w:pPr>
      <w:r>
        <w:rPr>
          <w:rFonts w:ascii="Arial" w:hAnsi="Arial" w:cs="Arial"/>
          <w:color w:val="141414"/>
          <w:sz w:val="22"/>
        </w:rPr>
        <w:t xml:space="preserve">To learn more about this effort or to sign up to receive Lights Out Alerts for </w:t>
      </w:r>
      <w:r w:rsidR="003B3319">
        <w:rPr>
          <w:rFonts w:ascii="Arial" w:hAnsi="Arial" w:cs="Arial"/>
          <w:color w:val="141414"/>
          <w:sz w:val="22"/>
        </w:rPr>
        <w:t>the region</w:t>
      </w:r>
      <w:r>
        <w:rPr>
          <w:rFonts w:ascii="Arial" w:hAnsi="Arial" w:cs="Arial"/>
          <w:color w:val="141414"/>
          <w:sz w:val="22"/>
        </w:rPr>
        <w:t xml:space="preserve">, visit </w:t>
      </w:r>
      <w:proofErr w:type="gramStart"/>
      <w:r w:rsidR="003B3319" w:rsidRPr="003B3319">
        <w:rPr>
          <w:rFonts w:ascii="Arial" w:hAnsi="Arial" w:cs="Arial"/>
          <w:color w:val="141414"/>
          <w:sz w:val="22"/>
        </w:rPr>
        <w:t>https://birdcast.info/science-to-action/lights-out/</w:t>
      </w:r>
      <w:proofErr w:type="gramEnd"/>
    </w:p>
    <w:p w14:paraId="0D9E0620" w14:textId="77777777" w:rsidR="001C20E2" w:rsidRDefault="001C20E2" w:rsidP="001C20E2">
      <w:pPr>
        <w:shd w:val="clear" w:color="auto" w:fill="FFFFFF"/>
        <w:tabs>
          <w:tab w:val="num" w:pos="720"/>
        </w:tabs>
        <w:rPr>
          <w:rFonts w:ascii="Arial" w:hAnsi="Arial" w:cs="Arial"/>
          <w:color w:val="141414"/>
          <w:sz w:val="22"/>
        </w:rPr>
      </w:pPr>
    </w:p>
    <w:p w14:paraId="3E15C761" w14:textId="77777777" w:rsidR="008F6368" w:rsidRDefault="008F6368" w:rsidP="00C02334">
      <w:pPr>
        <w:rPr>
          <w:rFonts w:ascii="Arial" w:hAnsi="Arial" w:cs="Arial"/>
          <w:color w:val="141414"/>
          <w:sz w:val="22"/>
        </w:rPr>
      </w:pPr>
    </w:p>
    <w:p w14:paraId="12629DBF" w14:textId="4D65A433" w:rsidR="00231C06" w:rsidRPr="00BC2250" w:rsidRDefault="008F6368" w:rsidP="00F21C04">
      <w:pPr>
        <w:rPr>
          <w:rFonts w:ascii="Arial" w:hAnsi="Arial" w:cs="Arial"/>
          <w:color w:val="141414"/>
          <w:sz w:val="22"/>
        </w:rPr>
      </w:pPr>
      <w:r>
        <w:rPr>
          <w:rFonts w:ascii="Arial" w:hAnsi="Arial" w:cs="Arial"/>
          <w:color w:val="141414"/>
          <w:sz w:val="22"/>
        </w:rPr>
        <w:t>GINTC</w:t>
      </w:r>
      <w:r w:rsidR="00607C9E">
        <w:rPr>
          <w:rFonts w:ascii="Arial" w:hAnsi="Arial" w:cs="Arial"/>
          <w:color w:val="141414"/>
          <w:sz w:val="22"/>
        </w:rPr>
        <w:t xml:space="preserve"> presents Galveston FeatherFest Birding and Nature Photography Festival, Galveston Winter Nature Program, Sea Turtle Saturday, Holiday with the </w:t>
      </w:r>
      <w:proofErr w:type="gramStart"/>
      <w:r w:rsidR="00607C9E">
        <w:rPr>
          <w:rFonts w:ascii="Arial" w:hAnsi="Arial" w:cs="Arial"/>
          <w:color w:val="141414"/>
          <w:sz w:val="22"/>
        </w:rPr>
        <w:t>Cranes</w:t>
      </w:r>
      <w:proofErr w:type="gramEnd"/>
      <w:r w:rsidR="00607C9E">
        <w:rPr>
          <w:rFonts w:ascii="Arial" w:hAnsi="Arial" w:cs="Arial"/>
          <w:color w:val="141414"/>
          <w:sz w:val="22"/>
        </w:rPr>
        <w:t xml:space="preserve"> and numerous educational programs at the East End Lagoon Nature Preserve as part of its </w:t>
      </w:r>
      <w:r>
        <w:rPr>
          <w:rFonts w:ascii="Arial" w:hAnsi="Arial" w:cs="Arial"/>
          <w:color w:val="141414"/>
          <w:sz w:val="22"/>
        </w:rPr>
        <w:t>mission is to connect people with Galveston’s natural environment</w:t>
      </w:r>
      <w:r w:rsidR="00607C9E">
        <w:rPr>
          <w:rFonts w:ascii="Arial" w:hAnsi="Arial" w:cs="Arial"/>
          <w:color w:val="141414"/>
          <w:sz w:val="22"/>
        </w:rPr>
        <w:t xml:space="preserve">. </w:t>
      </w:r>
      <w:r w:rsidR="00620054">
        <w:rPr>
          <w:rFonts w:ascii="Arial" w:hAnsi="Arial" w:cs="Arial"/>
          <w:color w:val="141414"/>
          <w:sz w:val="22"/>
        </w:rPr>
        <w:t xml:space="preserve">For further information, visit </w:t>
      </w:r>
      <w:hyperlink r:id="rId9" w:history="1">
        <w:r w:rsidR="00620054" w:rsidRPr="00620054">
          <w:rPr>
            <w:rStyle w:val="Hyperlink"/>
            <w:rFonts w:ascii="Arial" w:hAnsi="Arial" w:cs="Arial"/>
            <w:sz w:val="22"/>
          </w:rPr>
          <w:t>GalvestonNatureTourism.org</w:t>
        </w:r>
      </w:hyperlink>
      <w:r w:rsidR="00620054">
        <w:rPr>
          <w:rFonts w:ascii="Arial" w:hAnsi="Arial" w:cs="Arial"/>
          <w:color w:val="141414"/>
          <w:sz w:val="22"/>
        </w:rPr>
        <w:t xml:space="preserve">. </w:t>
      </w:r>
    </w:p>
    <w:p w14:paraId="29520583" w14:textId="77777777" w:rsidR="00143154" w:rsidRPr="00D16F1C" w:rsidRDefault="00143154" w:rsidP="00D16F1C">
      <w:pPr>
        <w:contextualSpacing/>
        <w:rPr>
          <w:rFonts w:cstheme="minorHAnsi"/>
        </w:rPr>
      </w:pPr>
    </w:p>
    <w:p w14:paraId="57C5E4FB" w14:textId="4595BAA4" w:rsidR="00D16F1C" w:rsidRPr="00BC2250" w:rsidRDefault="00D16F1C" w:rsidP="0072160F">
      <w:pPr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BC2250">
        <w:rPr>
          <w:rFonts w:ascii="Arial" w:hAnsi="Arial" w:cs="Arial"/>
          <w:b/>
          <w:bCs/>
          <w:color w:val="000000" w:themeColor="text1"/>
        </w:rPr>
        <w:t>###</w:t>
      </w:r>
    </w:p>
    <w:p w14:paraId="6A7C45F4" w14:textId="77777777" w:rsidR="00BC2250" w:rsidRDefault="00BC2250" w:rsidP="00BC2250">
      <w:pPr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7B5CC44" w14:textId="5701648D" w:rsidR="00BC2250" w:rsidRPr="00BC2250" w:rsidRDefault="00BC2250">
      <w:pPr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sectPr w:rsidR="00BC2250" w:rsidRPr="00BC2250" w:rsidSect="00CC2918">
      <w:pgSz w:w="12240" w:h="15840"/>
      <w:pgMar w:top="576" w:right="864" w:bottom="8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734"/>
    <w:multiLevelType w:val="multilevel"/>
    <w:tmpl w:val="7A3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607420"/>
    <w:multiLevelType w:val="hybridMultilevel"/>
    <w:tmpl w:val="9046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18"/>
    <w:rsid w:val="000551F2"/>
    <w:rsid w:val="00143154"/>
    <w:rsid w:val="00157DAF"/>
    <w:rsid w:val="00184457"/>
    <w:rsid w:val="00197B37"/>
    <w:rsid w:val="001B4013"/>
    <w:rsid w:val="001C20E2"/>
    <w:rsid w:val="002007A7"/>
    <w:rsid w:val="00231C06"/>
    <w:rsid w:val="0024570D"/>
    <w:rsid w:val="00302F45"/>
    <w:rsid w:val="003B3319"/>
    <w:rsid w:val="004011F9"/>
    <w:rsid w:val="00477FDD"/>
    <w:rsid w:val="0048726C"/>
    <w:rsid w:val="004A709E"/>
    <w:rsid w:val="004E21E5"/>
    <w:rsid w:val="0050413B"/>
    <w:rsid w:val="005041EE"/>
    <w:rsid w:val="00510D48"/>
    <w:rsid w:val="005505EE"/>
    <w:rsid w:val="00590F72"/>
    <w:rsid w:val="005A219C"/>
    <w:rsid w:val="005F23F5"/>
    <w:rsid w:val="00607C9E"/>
    <w:rsid w:val="00620054"/>
    <w:rsid w:val="0072160F"/>
    <w:rsid w:val="00733D8F"/>
    <w:rsid w:val="007A4B8E"/>
    <w:rsid w:val="007D063D"/>
    <w:rsid w:val="00833C38"/>
    <w:rsid w:val="008F6368"/>
    <w:rsid w:val="00A71B13"/>
    <w:rsid w:val="00AC2CE6"/>
    <w:rsid w:val="00B5782B"/>
    <w:rsid w:val="00B966F4"/>
    <w:rsid w:val="00B96763"/>
    <w:rsid w:val="00BC2250"/>
    <w:rsid w:val="00C02334"/>
    <w:rsid w:val="00C028DA"/>
    <w:rsid w:val="00C0628F"/>
    <w:rsid w:val="00C41B04"/>
    <w:rsid w:val="00C87646"/>
    <w:rsid w:val="00CA3943"/>
    <w:rsid w:val="00CB3C00"/>
    <w:rsid w:val="00CC2918"/>
    <w:rsid w:val="00D0615B"/>
    <w:rsid w:val="00D16F1C"/>
    <w:rsid w:val="00D96768"/>
    <w:rsid w:val="00DE6DB7"/>
    <w:rsid w:val="00E05E5C"/>
    <w:rsid w:val="00E1708D"/>
    <w:rsid w:val="00EB1C24"/>
    <w:rsid w:val="00F1242A"/>
    <w:rsid w:val="00F21C04"/>
    <w:rsid w:val="00F51C25"/>
    <w:rsid w:val="00F51D56"/>
    <w:rsid w:val="00F5611D"/>
    <w:rsid w:val="00F87148"/>
    <w:rsid w:val="00FD020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B5B1"/>
  <w15:chartTrackingRefBased/>
  <w15:docId w15:val="{1B96C8E9-DC44-3D42-926E-E78A2AE4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8D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C0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1C04"/>
  </w:style>
  <w:style w:type="character" w:customStyle="1" w:styleId="apple-converted-space">
    <w:name w:val="apple-converted-space"/>
    <w:basedOn w:val="DefaultParagraphFont"/>
    <w:rsid w:val="00F5611D"/>
  </w:style>
  <w:style w:type="character" w:customStyle="1" w:styleId="largemaroon">
    <w:name w:val="largemaroon"/>
    <w:basedOn w:val="DefaultParagraphFont"/>
    <w:rsid w:val="00C028DA"/>
  </w:style>
  <w:style w:type="character" w:styleId="Emphasis">
    <w:name w:val="Emphasis"/>
    <w:basedOn w:val="DefaultParagraphFont"/>
    <w:uiPriority w:val="20"/>
    <w:qFormat/>
    <w:rsid w:val="00C028DA"/>
    <w:rPr>
      <w:i/>
      <w:iCs/>
    </w:rPr>
  </w:style>
  <w:style w:type="paragraph" w:styleId="NoSpacing">
    <w:name w:val="No Spacing"/>
    <w:uiPriority w:val="1"/>
    <w:qFormat/>
    <w:rsid w:val="00F871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8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vestonnaturetouris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@gint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r@gintc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lvestonnaturetouris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Reed</dc:creator>
  <cp:keywords/>
  <dc:description/>
  <cp:lastModifiedBy>Anna Deichmann</cp:lastModifiedBy>
  <cp:revision>2</cp:revision>
  <cp:lastPrinted>2021-02-10T15:49:00Z</cp:lastPrinted>
  <dcterms:created xsi:type="dcterms:W3CDTF">2021-04-22T16:29:00Z</dcterms:created>
  <dcterms:modified xsi:type="dcterms:W3CDTF">2021-04-22T16:29:00Z</dcterms:modified>
</cp:coreProperties>
</file>